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05" w:rsidRPr="00333805" w:rsidRDefault="00333805" w:rsidP="00333805">
      <w:pPr>
        <w:jc w:val="center"/>
        <w:rPr>
          <w:rFonts w:eastAsia="Times New Roman" w:cs="Times New Roman"/>
          <w:b/>
          <w:color w:val="000000"/>
          <w:szCs w:val="32"/>
        </w:rPr>
      </w:pPr>
      <w:r w:rsidRPr="00333805">
        <w:rPr>
          <w:rFonts w:eastAsia="Times New Roman" w:cs="Times New Roman"/>
          <w:b/>
          <w:color w:val="000000"/>
          <w:szCs w:val="32"/>
        </w:rPr>
        <w:t>Программа инспектирования производства</w:t>
      </w:r>
    </w:p>
    <w:p w:rsidR="00333805" w:rsidRPr="00333805" w:rsidRDefault="00333805" w:rsidP="00333805">
      <w:pPr>
        <w:jc w:val="center"/>
        <w:rPr>
          <w:rFonts w:eastAsia="Calibri" w:cs="Times New Roman"/>
          <w:color w:val="000000"/>
          <w:sz w:val="24"/>
        </w:rPr>
      </w:pPr>
      <w:r w:rsidRPr="00333805">
        <w:rPr>
          <w:rFonts w:eastAsia="Calibri" w:cs="Times New Roman"/>
          <w:color w:val="000000"/>
          <w:sz w:val="24"/>
        </w:rPr>
        <w:t xml:space="preserve">____________________________________ </w:t>
      </w:r>
      <w:r w:rsidRPr="00333805">
        <w:rPr>
          <w:rFonts w:eastAsia="Calibri" w:cs="Times New Roman"/>
          <w:i/>
          <w:iCs/>
          <w:color w:val="000000"/>
          <w:sz w:val="24"/>
        </w:rPr>
        <w:t>(указать наименование производителя медицинского изделия)</w:t>
      </w:r>
    </w:p>
    <w:p w:rsidR="00333805" w:rsidRPr="00333805" w:rsidRDefault="00333805" w:rsidP="00333805">
      <w:pPr>
        <w:rPr>
          <w:rFonts w:eastAsia="Calibri" w:cs="Times New Roman"/>
          <w:color w:val="000000"/>
          <w:sz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3256"/>
        <w:gridCol w:w="2362"/>
        <w:gridCol w:w="5970"/>
      </w:tblGrid>
      <w:tr w:rsidR="00333805" w:rsidRPr="00333805" w:rsidTr="00A80502">
        <w:trPr>
          <w:trHeight w:val="1016"/>
        </w:trPr>
        <w:tc>
          <w:tcPr>
            <w:tcW w:w="1021" w:type="pct"/>
            <w:shd w:val="clear" w:color="auto" w:fill="auto"/>
          </w:tcPr>
          <w:p w:rsidR="00333805" w:rsidRPr="00333805" w:rsidRDefault="00333805" w:rsidP="00333805">
            <w:pPr>
              <w:jc w:val="left"/>
              <w:rPr>
                <w:rFonts w:eastAsia="Times New Roman" w:cs="Times New Roman"/>
                <w:b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 w:rsidRPr="00333805">
              <w:rPr>
                <w:rFonts w:eastAsia="Times New Roman" w:cs="Times New Roman"/>
                <w:b/>
                <w:noProof/>
                <w:color w:val="000000"/>
                <w:spacing w:val="-3"/>
                <w:sz w:val="24"/>
                <w:szCs w:val="24"/>
                <w:lang w:eastAsia="it-IT"/>
              </w:rPr>
              <w:t>Адрес производственной площадки:</w:t>
            </w:r>
          </w:p>
        </w:tc>
        <w:tc>
          <w:tcPr>
            <w:tcW w:w="1118" w:type="pct"/>
            <w:shd w:val="clear" w:color="auto" w:fill="auto"/>
          </w:tcPr>
          <w:p w:rsidR="00333805" w:rsidRPr="001C4BB9" w:rsidRDefault="00333805" w:rsidP="001C4BB9">
            <w:pPr>
              <w:tabs>
                <w:tab w:val="left" w:pos="426"/>
              </w:tabs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 xml:space="preserve">Адрес: </w:t>
            </w:r>
            <w:r w:rsidRPr="00333805">
              <w:rPr>
                <w:rFonts w:eastAsia="Calibri" w:cs="Times New Roman"/>
                <w:i/>
                <w:iCs/>
                <w:color w:val="000000"/>
                <w:sz w:val="24"/>
                <w:lang w:eastAsia="ru-RU"/>
              </w:rPr>
              <w:t>указать адрес производственных площадок</w:t>
            </w:r>
          </w:p>
        </w:tc>
        <w:tc>
          <w:tcPr>
            <w:tcW w:w="811" w:type="pct"/>
            <w:shd w:val="clear" w:color="auto" w:fill="auto"/>
          </w:tcPr>
          <w:p w:rsidR="00333805" w:rsidRPr="00333805" w:rsidRDefault="00333805" w:rsidP="00333805">
            <w:pPr>
              <w:jc w:val="left"/>
              <w:rPr>
                <w:rFonts w:eastAsia="Times New Roman" w:cs="Times New Roman"/>
                <w:b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 w:rsidRPr="00333805">
              <w:rPr>
                <w:rFonts w:eastAsia="Times New Roman" w:cs="Times New Roman"/>
                <w:b/>
                <w:noProof/>
                <w:color w:val="000000"/>
                <w:spacing w:val="-3"/>
                <w:sz w:val="24"/>
                <w:szCs w:val="24"/>
                <w:lang w:eastAsia="it-IT"/>
              </w:rPr>
              <w:t>Место и даты проведения инспектирования</w:t>
            </w:r>
          </w:p>
        </w:tc>
        <w:tc>
          <w:tcPr>
            <w:tcW w:w="2050" w:type="pct"/>
            <w:shd w:val="clear" w:color="auto" w:fill="auto"/>
          </w:tcPr>
          <w:p w:rsidR="00333805" w:rsidRPr="00333805" w:rsidRDefault="00333805" w:rsidP="00333805">
            <w:pPr>
              <w:tabs>
                <w:tab w:val="left" w:pos="426"/>
              </w:tabs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 xml:space="preserve">Адрес: </w:t>
            </w:r>
          </w:p>
          <w:p w:rsidR="00333805" w:rsidRPr="00333805" w:rsidRDefault="00333805" w:rsidP="00333805">
            <w:pPr>
              <w:tabs>
                <w:tab w:val="left" w:pos="426"/>
              </w:tabs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i/>
                <w:iCs/>
                <w:color w:val="000000"/>
                <w:sz w:val="24"/>
                <w:lang w:eastAsia="ru-RU"/>
              </w:rPr>
              <w:t>указать адрес производственных площадок</w:t>
            </w:r>
          </w:p>
          <w:p w:rsidR="00333805" w:rsidRPr="00333805" w:rsidRDefault="00333805" w:rsidP="00333805">
            <w:pPr>
              <w:tabs>
                <w:tab w:val="left" w:pos="426"/>
              </w:tabs>
              <w:rPr>
                <w:rFonts w:eastAsia="Calibri" w:cs="Times New Roman"/>
                <w:i/>
                <w:iCs/>
                <w:color w:val="000000"/>
                <w:sz w:val="24"/>
              </w:rPr>
            </w:pPr>
            <w:r w:rsidRPr="00333805">
              <w:rPr>
                <w:rFonts w:eastAsia="Calibri" w:cs="Times New Roman"/>
                <w:i/>
                <w:iCs/>
                <w:color w:val="000000"/>
                <w:sz w:val="24"/>
              </w:rPr>
              <w:t>и/или</w:t>
            </w:r>
          </w:p>
          <w:p w:rsidR="00333805" w:rsidRPr="00333805" w:rsidRDefault="00333805" w:rsidP="00333805">
            <w:pPr>
              <w:tabs>
                <w:tab w:val="left" w:pos="426"/>
              </w:tabs>
              <w:rPr>
                <w:rFonts w:eastAsia="Calibri" w:cs="Times New Roman"/>
                <w:i/>
                <w:color w:val="000000"/>
                <w:sz w:val="24"/>
              </w:rPr>
            </w:pPr>
            <w:r w:rsidRPr="00333805">
              <w:rPr>
                <w:rFonts w:eastAsia="Calibri" w:cs="Times New Roman"/>
                <w:i/>
                <w:color w:val="000000"/>
                <w:sz w:val="24"/>
              </w:rPr>
              <w:t>Инспектирование производства проводится с использованием средств дистанционного взаимодействия по адресу: (указать адрес)</w:t>
            </w:r>
          </w:p>
          <w:p w:rsidR="00333805" w:rsidRPr="00333805" w:rsidRDefault="00333805" w:rsidP="00333805">
            <w:pPr>
              <w:tabs>
                <w:tab w:val="left" w:pos="426"/>
              </w:tabs>
              <w:rPr>
                <w:rFonts w:eastAsia="Calibri" w:cs="Times New Roman"/>
                <w:color w:val="000000"/>
                <w:sz w:val="24"/>
              </w:rPr>
            </w:pPr>
          </w:p>
          <w:p w:rsidR="00333805" w:rsidRPr="00333805" w:rsidRDefault="00333805" w:rsidP="00333805">
            <w:pPr>
              <w:tabs>
                <w:tab w:val="left" w:pos="426"/>
              </w:tabs>
              <w:rPr>
                <w:rFonts w:eastAsia="Calibri" w:cs="Times New Roman"/>
                <w:color w:val="000000"/>
                <w:sz w:val="24"/>
              </w:rPr>
            </w:pPr>
            <w:r w:rsidRPr="00333805">
              <w:rPr>
                <w:rFonts w:eastAsia="Calibri" w:cs="Times New Roman"/>
                <w:color w:val="000000"/>
                <w:sz w:val="24"/>
              </w:rPr>
              <w:t xml:space="preserve">Даты проведения: </w:t>
            </w:r>
          </w:p>
        </w:tc>
      </w:tr>
      <w:tr w:rsidR="00333805" w:rsidRPr="00333805" w:rsidTr="00A80502">
        <w:tc>
          <w:tcPr>
            <w:tcW w:w="1021" w:type="pct"/>
            <w:shd w:val="clear" w:color="auto" w:fill="auto"/>
          </w:tcPr>
          <w:p w:rsidR="00333805" w:rsidRPr="00333805" w:rsidRDefault="00333805" w:rsidP="00333805">
            <w:pPr>
              <w:jc w:val="left"/>
              <w:rPr>
                <w:rFonts w:eastAsia="Times New Roman" w:cs="Times New Roman"/>
                <w:b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 w:rsidRPr="00333805">
              <w:rPr>
                <w:rFonts w:eastAsia="Times New Roman" w:cs="Times New Roman"/>
                <w:b/>
                <w:noProof/>
                <w:color w:val="000000"/>
                <w:spacing w:val="-3"/>
                <w:sz w:val="24"/>
                <w:szCs w:val="24"/>
                <w:lang w:eastAsia="it-IT"/>
              </w:rPr>
              <w:t>Форма</w:t>
            </w:r>
          </w:p>
          <w:p w:rsidR="00333805" w:rsidRPr="00333805" w:rsidRDefault="00333805" w:rsidP="00333805">
            <w:pPr>
              <w:jc w:val="left"/>
              <w:rPr>
                <w:rFonts w:eastAsia="Times New Roman" w:cs="Times New Roman"/>
                <w:b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 w:rsidRPr="00333805">
              <w:rPr>
                <w:rFonts w:eastAsia="Times New Roman" w:cs="Times New Roman"/>
                <w:b/>
                <w:noProof/>
                <w:color w:val="000000"/>
                <w:spacing w:val="-3"/>
                <w:sz w:val="24"/>
                <w:szCs w:val="24"/>
                <w:lang w:eastAsia="it-IT"/>
              </w:rPr>
              <w:t>инспектирования</w:t>
            </w:r>
          </w:p>
        </w:tc>
        <w:tc>
          <w:tcPr>
            <w:tcW w:w="3979" w:type="pct"/>
            <w:gridSpan w:val="3"/>
            <w:shd w:val="clear" w:color="auto" w:fill="auto"/>
          </w:tcPr>
          <w:p w:rsidR="00333805" w:rsidRPr="00333805" w:rsidRDefault="00333805" w:rsidP="00333805">
            <w:pPr>
              <w:rPr>
                <w:rFonts w:eastAsia="Calibri" w:cs="Times New Roman"/>
                <w:i/>
                <w:color w:val="000000"/>
                <w:sz w:val="24"/>
              </w:rPr>
            </w:pPr>
            <w:r w:rsidRPr="00333805">
              <w:rPr>
                <w:rFonts w:eastAsia="Calibri" w:cs="Times New Roman"/>
                <w:i/>
                <w:color w:val="000000"/>
                <w:sz w:val="24"/>
              </w:rPr>
              <w:t>первичное/периодическое (плановое)/внеплановое (нужное оставить)</w:t>
            </w:r>
          </w:p>
        </w:tc>
      </w:tr>
      <w:tr w:rsidR="00333805" w:rsidRPr="00333805" w:rsidTr="00A80502">
        <w:tc>
          <w:tcPr>
            <w:tcW w:w="1021" w:type="pct"/>
            <w:shd w:val="clear" w:color="auto" w:fill="auto"/>
          </w:tcPr>
          <w:p w:rsidR="00333805" w:rsidRPr="00333805" w:rsidRDefault="00333805" w:rsidP="00333805">
            <w:pPr>
              <w:jc w:val="left"/>
              <w:rPr>
                <w:rFonts w:eastAsia="Times New Roman" w:cs="Times New Roman"/>
                <w:b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 w:rsidRPr="00333805">
              <w:rPr>
                <w:rFonts w:eastAsia="Times New Roman" w:cs="Times New Roman"/>
                <w:b/>
                <w:noProof/>
                <w:color w:val="000000"/>
                <w:spacing w:val="-3"/>
                <w:sz w:val="24"/>
                <w:szCs w:val="24"/>
                <w:lang w:eastAsia="it-IT"/>
              </w:rPr>
              <w:t>Основание для проведения инспектирования:</w:t>
            </w:r>
          </w:p>
        </w:tc>
        <w:tc>
          <w:tcPr>
            <w:tcW w:w="3979" w:type="pct"/>
            <w:gridSpan w:val="3"/>
            <w:shd w:val="clear" w:color="auto" w:fill="auto"/>
          </w:tcPr>
          <w:p w:rsidR="00333805" w:rsidRPr="00333805" w:rsidRDefault="00333805" w:rsidP="00333805">
            <w:pPr>
              <w:rPr>
                <w:rFonts w:eastAsia="Calibri" w:cs="Times New Roman"/>
                <w:i/>
                <w:color w:val="000000"/>
                <w:sz w:val="24"/>
              </w:rPr>
            </w:pPr>
            <w:r w:rsidRPr="00333805">
              <w:rPr>
                <w:rFonts w:eastAsia="Calibri" w:cs="Times New Roman"/>
                <w:i/>
                <w:color w:val="000000"/>
                <w:sz w:val="24"/>
              </w:rPr>
              <w:t>Заявка</w:t>
            </w:r>
          </w:p>
          <w:p w:rsidR="00333805" w:rsidRPr="00333805" w:rsidRDefault="00333805" w:rsidP="00333805">
            <w:pPr>
              <w:rPr>
                <w:rFonts w:eastAsia="Calibri" w:cs="Times New Roman"/>
                <w:i/>
                <w:color w:val="000000"/>
                <w:sz w:val="24"/>
              </w:rPr>
            </w:pPr>
            <w:r w:rsidRPr="00333805">
              <w:rPr>
                <w:rFonts w:eastAsia="Calibri" w:cs="Times New Roman"/>
                <w:i/>
                <w:color w:val="000000"/>
                <w:sz w:val="24"/>
              </w:rPr>
              <w:t>№ ___ от ___</w:t>
            </w:r>
          </w:p>
        </w:tc>
      </w:tr>
      <w:tr w:rsidR="00333805" w:rsidRPr="00333805" w:rsidTr="00A80502">
        <w:trPr>
          <w:trHeight w:val="729"/>
        </w:trPr>
        <w:tc>
          <w:tcPr>
            <w:tcW w:w="1021" w:type="pct"/>
            <w:shd w:val="clear" w:color="auto" w:fill="auto"/>
          </w:tcPr>
          <w:p w:rsidR="00333805" w:rsidRPr="00333805" w:rsidRDefault="00333805" w:rsidP="00333805">
            <w:pPr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Область инспектирования:</w:t>
            </w:r>
          </w:p>
        </w:tc>
        <w:tc>
          <w:tcPr>
            <w:tcW w:w="3979" w:type="pct"/>
            <w:gridSpan w:val="3"/>
            <w:shd w:val="clear" w:color="auto" w:fill="auto"/>
          </w:tcPr>
          <w:p w:rsidR="00333805" w:rsidRPr="003606B8" w:rsidRDefault="003606B8" w:rsidP="003606B8">
            <w:pPr>
              <w:pStyle w:val="ac"/>
              <w:suppressAutoHyphens/>
              <w:ind w:left="0"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1. П</w:t>
            </w:r>
            <w:r w:rsidR="00333805" w:rsidRPr="003606B8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роцессы проектирования и разработки</w:t>
            </w:r>
            <w:r w:rsidRPr="003606B8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:</w:t>
            </w:r>
          </w:p>
          <w:p w:rsidR="00010BAA" w:rsidRDefault="003606B8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3606B8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подтверждение наличия процедур проектирования и разработки (включая управление рисками);</w:t>
            </w:r>
          </w:p>
          <w:p w:rsidR="00010BAA" w:rsidRDefault="003606B8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3606B8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анализ документов, описывающих процедуру проектирования и охватывающих модельный ряд медицинского изделия;</w:t>
            </w:r>
          </w:p>
          <w:p w:rsidR="003606B8" w:rsidRDefault="002C47A6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="003606B8" w:rsidRPr="003606B8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подтверждение на основе выбранных записей по проектированию медицинского изделия того, что процедуры проектирования и разработки были установлены и применены;</w:t>
            </w:r>
          </w:p>
          <w:p w:rsidR="003606B8" w:rsidRDefault="00636C80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636C80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подтверждение того, что входные данные процесса проектирования были разработаны с учетом назначения медицинского изделия</w:t>
            </w: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;</w:t>
            </w:r>
          </w:p>
          <w:p w:rsidR="003606B8" w:rsidRDefault="00636C80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636C80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анализ спецификаций на медицинские изделия в целях подтверждения того, что выходные данные проекта медицинского изделия, обеспечивающие безопасность и эффективность медицинского изделия при его применении по назначению, были определены;</w:t>
            </w:r>
          </w:p>
          <w:p w:rsidR="003606B8" w:rsidRDefault="00354BA2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354BA2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подтверждение того, что деятельность по менеджменту риска была определена и осуществлена, критерии допустимости риска были установлены и являются соответствующими, любой остаточный риск был оценен и при необходимости доведен до сведения потребителя</w:t>
            </w: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.</w:t>
            </w:r>
          </w:p>
          <w:p w:rsidR="00333805" w:rsidRDefault="00642DDF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2</w:t>
            </w:r>
            <w:r w:rsidR="00431864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. П</w:t>
            </w:r>
            <w:r w:rsidR="00333805" w:rsidRPr="00333805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роцессы пр</w:t>
            </w:r>
            <w:r w:rsidR="00431864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оизводства и выходного контроля:</w:t>
            </w:r>
          </w:p>
          <w:p w:rsidR="00431864" w:rsidRDefault="00431864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431864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анализ производственных процессов изготовления продукции (включая условия производства);</w:t>
            </w:r>
          </w:p>
          <w:p w:rsidR="00EC30E1" w:rsidRPr="00EC30E1" w:rsidRDefault="00EC30E1" w:rsidP="00EC30E1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EC30E1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оценк</w:t>
            </w: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а</w:t>
            </w:r>
            <w:r w:rsidRPr="00EC30E1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 процессов стерилизации (для медицинских изделий, выпускаемых в стерильном виде), в том числе:</w:t>
            </w:r>
          </w:p>
          <w:p w:rsidR="00EC30E1" w:rsidRPr="00EC30E1" w:rsidRDefault="00EC30E1" w:rsidP="00EC30E1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ab/>
              <w:t xml:space="preserve">- </w:t>
            </w:r>
            <w:r w:rsidRPr="00EC30E1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определение того, что процессы стерилизации были документированы, записи параметров процесса стерилизации для каждой стерилизуемой партии медицинских изделий поддерживаются в рабочем состоянии;</w:t>
            </w:r>
          </w:p>
          <w:p w:rsidR="00EC30E1" w:rsidRPr="00EC30E1" w:rsidRDefault="00EC30E1" w:rsidP="00EC30E1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lastRenderedPageBreak/>
              <w:tab/>
              <w:t>-</w:t>
            </w:r>
            <w:r w:rsidRPr="00EC30E1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определение того, что процесс стерилизации был валидирован;</w:t>
            </w:r>
          </w:p>
          <w:p w:rsidR="00431864" w:rsidRDefault="00EC30E1" w:rsidP="00EC30E1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ab/>
              <w:t>-</w:t>
            </w:r>
            <w:r w:rsidRPr="00EC30E1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определение того, что процесс стерилизации проводится в соответств</w:t>
            </w: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ии с установленными параметрами;</w:t>
            </w:r>
          </w:p>
          <w:p w:rsidR="00EC30E1" w:rsidRDefault="00CC2D9F" w:rsidP="00EC30E1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CC2D9F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подтверждение того, что процессы производства являются управляемыми и контролируемыми и функционируют в установленных пределах, а также документальное подтверждение обеспечения необходимого уровня контроля продукции и (или) услуг критических поставщиков;</w:t>
            </w:r>
          </w:p>
          <w:p w:rsidR="00EC30E1" w:rsidRDefault="00CC2D9F" w:rsidP="00EC30E1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CC2D9F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подтверждение идентификации и прослеживаемости медицинских изделий и процессов их производства, а также их соответствия установленным требованиям нормативной документации;</w:t>
            </w:r>
          </w:p>
          <w:p w:rsidR="00EC30E1" w:rsidRDefault="00A42B16" w:rsidP="00EC30E1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A42B16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подтверждение того, что деятельность по выходному контролю медицинских изделий обеспечивает соответствие медицинских изделий установленным требованиям нормативной документации</w:t>
            </w: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.</w:t>
            </w:r>
          </w:p>
          <w:p w:rsidR="00333805" w:rsidRDefault="00642DDF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3</w:t>
            </w:r>
            <w:r w:rsidR="00761B6E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. П</w:t>
            </w:r>
            <w:r w:rsidR="00333805" w:rsidRPr="00333805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ро</w:t>
            </w:r>
            <w:r w:rsidR="00A978A4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цессы, связанные с потребителем:</w:t>
            </w:r>
          </w:p>
          <w:p w:rsidR="00A978A4" w:rsidRDefault="00A978A4" w:rsidP="003606B8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A978A4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подтверждение того, что производитель медицинского изделия принял меры, необходимые для установления связи с потребителями, в целях выполнения необходимых корректирующих и предупреждающих действий;</w:t>
            </w:r>
          </w:p>
          <w:p w:rsidR="00A978A4" w:rsidRPr="001C4BB9" w:rsidRDefault="00A978A4" w:rsidP="00A978A4">
            <w:pPr>
              <w:suppressAutoHyphens/>
              <w:jc w:val="left"/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 xml:space="preserve">- </w:t>
            </w:r>
            <w:r w:rsidRPr="00A978A4">
              <w:rPr>
                <w:rFonts w:eastAsia="Times New Roman" w:cs="Times New Roman"/>
                <w:i/>
                <w:noProof/>
                <w:color w:val="000000"/>
                <w:spacing w:val="-3"/>
                <w:sz w:val="24"/>
                <w:szCs w:val="24"/>
                <w:lang w:eastAsia="it-IT"/>
              </w:rPr>
              <w:t>подтверждение того, что обратная связь с потребителем анализируется производителем медицинского изделия в ходе процессов жизненного цикла продукции и используется для повторной оценки риска и при необходимости для актуализации деятельности по управлению рисками.</w:t>
            </w:r>
          </w:p>
        </w:tc>
      </w:tr>
    </w:tbl>
    <w:p w:rsidR="005D320F" w:rsidRPr="00333805" w:rsidRDefault="005D320F" w:rsidP="00333805">
      <w:pPr>
        <w:rPr>
          <w:rFonts w:eastAsia="Calibri" w:cs="Times New Roman"/>
          <w:b/>
          <w:color w:val="000000"/>
          <w:sz w:val="24"/>
          <w:lang w:eastAsia="ru-RU"/>
        </w:rPr>
      </w:pPr>
      <w:bookmarkStart w:id="0" w:name="_GoBack"/>
      <w:bookmarkEnd w:id="0"/>
    </w:p>
    <w:p w:rsidR="00333805" w:rsidRPr="00333805" w:rsidRDefault="00333805" w:rsidP="00333805">
      <w:pPr>
        <w:rPr>
          <w:rFonts w:eastAsia="Calibri" w:cs="Times New Roman"/>
          <w:color w:val="000000"/>
          <w:sz w:val="24"/>
          <w:lang w:eastAsia="ru-RU"/>
        </w:rPr>
      </w:pPr>
      <w:r w:rsidRPr="00333805">
        <w:rPr>
          <w:rFonts w:eastAsia="Calibri" w:cs="Times New Roman"/>
          <w:b/>
          <w:color w:val="000000"/>
          <w:sz w:val="24"/>
          <w:lang w:eastAsia="ru-RU"/>
        </w:rPr>
        <w:t>1. Цель инспектирования</w:t>
      </w:r>
    </w:p>
    <w:p w:rsidR="00333805" w:rsidRPr="00333805" w:rsidRDefault="00333805" w:rsidP="00333805">
      <w:pPr>
        <w:rPr>
          <w:rFonts w:eastAsia="Calibri" w:cs="Times New Roman"/>
          <w:color w:val="000000"/>
          <w:sz w:val="24"/>
          <w:lang w:eastAsia="ru-RU"/>
        </w:rPr>
      </w:pPr>
      <w:r w:rsidRPr="00333805">
        <w:rPr>
          <w:rFonts w:eastAsia="Calibri" w:cs="Times New Roman"/>
          <w:i/>
          <w:iCs/>
          <w:color w:val="000000"/>
          <w:sz w:val="24"/>
          <w:lang w:eastAsia="ru-RU"/>
        </w:rPr>
        <w:t>Первичное/периодическое (плановое)/внеплановое</w:t>
      </w:r>
      <w:r w:rsidRPr="00333805">
        <w:rPr>
          <w:rFonts w:eastAsia="Calibri" w:cs="Times New Roman"/>
          <w:color w:val="000000"/>
          <w:sz w:val="24"/>
          <w:lang w:eastAsia="ru-RU"/>
        </w:rPr>
        <w:t xml:space="preserve"> инспектирование производства осуществляется в рамках </w:t>
      </w:r>
      <w:r w:rsidRPr="00333805">
        <w:rPr>
          <w:rFonts w:eastAsia="Calibri" w:cs="Times New Roman"/>
          <w:i/>
          <w:iCs/>
          <w:color w:val="000000"/>
          <w:sz w:val="24"/>
          <w:lang w:eastAsia="ru-RU"/>
        </w:rPr>
        <w:t>постановления Правительства 135 от 09 февраля 2022 года или Решения Совета Евразийской экономической комиссии от 10 ноября 2017 г. № 106 в ходе процедуры регистрации в рамках Союза для медицинских изделий</w:t>
      </w:r>
      <w:r w:rsidRPr="00333805">
        <w:rPr>
          <w:rFonts w:eastAsia="Calibri" w:cs="Times New Roman"/>
          <w:color w:val="000000"/>
          <w:sz w:val="24"/>
          <w:lang w:eastAsia="ru-RU"/>
        </w:rPr>
        <w:t xml:space="preserve"> </w:t>
      </w:r>
      <w:r w:rsidRPr="00333805">
        <w:rPr>
          <w:rFonts w:eastAsia="Calibri" w:cs="Times New Roman"/>
          <w:i/>
          <w:iCs/>
          <w:color w:val="000000"/>
          <w:sz w:val="24"/>
          <w:lang w:eastAsia="ru-RU"/>
        </w:rPr>
        <w:t>(оставить нужное).</w:t>
      </w:r>
    </w:p>
    <w:p w:rsidR="00333805" w:rsidRPr="00333805" w:rsidRDefault="00333805" w:rsidP="00333805">
      <w:pPr>
        <w:rPr>
          <w:rFonts w:eastAsia="Calibri" w:cs="Times New Roman"/>
          <w:color w:val="000000"/>
          <w:sz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3"/>
        <w:gridCol w:w="5031"/>
        <w:gridCol w:w="5053"/>
        <w:gridCol w:w="3559"/>
      </w:tblGrid>
      <w:tr w:rsidR="00333805" w:rsidRPr="00333805" w:rsidTr="00A80502">
        <w:trPr>
          <w:trHeight w:val="454"/>
        </w:trPr>
        <w:tc>
          <w:tcPr>
            <w:tcW w:w="73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503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 xml:space="preserve">Наименование медицинского изделия </w:t>
            </w:r>
          </w:p>
        </w:tc>
        <w:tc>
          <w:tcPr>
            <w:tcW w:w="505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 xml:space="preserve">Группа </w:t>
            </w:r>
          </w:p>
        </w:tc>
        <w:tc>
          <w:tcPr>
            <w:tcW w:w="3559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 xml:space="preserve">Подгруппа </w:t>
            </w:r>
          </w:p>
        </w:tc>
      </w:tr>
      <w:tr w:rsidR="00333805" w:rsidRPr="00333805" w:rsidTr="00A80502">
        <w:trPr>
          <w:trHeight w:val="454"/>
        </w:trPr>
        <w:tc>
          <w:tcPr>
            <w:tcW w:w="73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503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505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559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</w:tr>
      <w:tr w:rsidR="00333805" w:rsidRPr="00333805" w:rsidTr="00A80502">
        <w:trPr>
          <w:trHeight w:val="454"/>
        </w:trPr>
        <w:tc>
          <w:tcPr>
            <w:tcW w:w="73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503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505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559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</w:tr>
      <w:tr w:rsidR="00333805" w:rsidRPr="00333805" w:rsidTr="00A80502">
        <w:trPr>
          <w:trHeight w:val="454"/>
        </w:trPr>
        <w:tc>
          <w:tcPr>
            <w:tcW w:w="73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…..</w:t>
            </w:r>
          </w:p>
        </w:tc>
        <w:tc>
          <w:tcPr>
            <w:tcW w:w="503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505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559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</w:tr>
    </w:tbl>
    <w:p w:rsidR="00333805" w:rsidRPr="00333805" w:rsidRDefault="00333805" w:rsidP="00333805">
      <w:pPr>
        <w:rPr>
          <w:rFonts w:eastAsia="Calibri" w:cs="Times New Roman"/>
          <w:color w:val="000000"/>
          <w:sz w:val="24"/>
          <w:lang w:eastAsia="ru-RU"/>
        </w:rPr>
      </w:pPr>
    </w:p>
    <w:p w:rsidR="00333805" w:rsidRPr="00333805" w:rsidRDefault="00333805" w:rsidP="00333805">
      <w:pPr>
        <w:rPr>
          <w:rFonts w:eastAsia="Calibri" w:cs="Times New Roman"/>
          <w:b/>
          <w:color w:val="000000"/>
          <w:sz w:val="24"/>
          <w:lang w:eastAsia="ru-RU"/>
        </w:rPr>
      </w:pPr>
      <w:r w:rsidRPr="00333805">
        <w:rPr>
          <w:rFonts w:eastAsia="Calibri" w:cs="Times New Roman"/>
          <w:b/>
          <w:color w:val="000000"/>
          <w:sz w:val="24"/>
          <w:lang w:eastAsia="ru-RU"/>
        </w:rPr>
        <w:t>В качестве представительных медицинских изделий выбраны: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3"/>
        <w:gridCol w:w="5031"/>
        <w:gridCol w:w="5053"/>
        <w:gridCol w:w="3559"/>
      </w:tblGrid>
      <w:tr w:rsidR="00333805" w:rsidRPr="00333805" w:rsidTr="00A80502">
        <w:trPr>
          <w:trHeight w:val="454"/>
        </w:trPr>
        <w:tc>
          <w:tcPr>
            <w:tcW w:w="73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503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 xml:space="preserve">Наименование медицинского изделия </w:t>
            </w:r>
          </w:p>
        </w:tc>
        <w:tc>
          <w:tcPr>
            <w:tcW w:w="505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 xml:space="preserve">Группа </w:t>
            </w:r>
          </w:p>
        </w:tc>
        <w:tc>
          <w:tcPr>
            <w:tcW w:w="3559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 xml:space="preserve">Подгруппа </w:t>
            </w:r>
          </w:p>
        </w:tc>
      </w:tr>
      <w:tr w:rsidR="00333805" w:rsidRPr="00333805" w:rsidTr="00A80502">
        <w:trPr>
          <w:trHeight w:val="454"/>
        </w:trPr>
        <w:tc>
          <w:tcPr>
            <w:tcW w:w="73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503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505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559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</w:tr>
      <w:tr w:rsidR="00333805" w:rsidRPr="00333805" w:rsidTr="00A80502">
        <w:trPr>
          <w:trHeight w:val="454"/>
        </w:trPr>
        <w:tc>
          <w:tcPr>
            <w:tcW w:w="73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503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505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559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</w:tr>
      <w:tr w:rsidR="00333805" w:rsidRPr="00333805" w:rsidTr="00A80502">
        <w:trPr>
          <w:trHeight w:val="454"/>
        </w:trPr>
        <w:tc>
          <w:tcPr>
            <w:tcW w:w="73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…..</w:t>
            </w:r>
          </w:p>
        </w:tc>
        <w:tc>
          <w:tcPr>
            <w:tcW w:w="503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5053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559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</w:tr>
    </w:tbl>
    <w:p w:rsidR="00333805" w:rsidRPr="00333805" w:rsidRDefault="00333805" w:rsidP="00333805">
      <w:pPr>
        <w:widowControl w:val="0"/>
        <w:autoSpaceDE w:val="0"/>
        <w:autoSpaceDN w:val="0"/>
        <w:adjustRightInd w:val="0"/>
        <w:rPr>
          <w:rFonts w:eastAsia="Calibri" w:cs="Times New Roman"/>
          <w:color w:val="000000"/>
          <w:sz w:val="24"/>
        </w:rPr>
      </w:pPr>
    </w:p>
    <w:p w:rsidR="00333805" w:rsidRPr="00333805" w:rsidRDefault="00333805" w:rsidP="00333805">
      <w:pPr>
        <w:rPr>
          <w:rFonts w:eastAsia="Calibri" w:cs="Times New Roman"/>
          <w:b/>
          <w:color w:val="000000"/>
          <w:sz w:val="24"/>
          <w:lang w:eastAsia="ru-RU"/>
        </w:rPr>
      </w:pPr>
      <w:r w:rsidRPr="00333805">
        <w:rPr>
          <w:rFonts w:eastAsia="Calibri" w:cs="Times New Roman"/>
          <w:b/>
          <w:color w:val="000000"/>
          <w:sz w:val="24"/>
          <w:lang w:eastAsia="ru-RU"/>
        </w:rPr>
        <w:t>В качестве образцов медицинских изделий выбраны (для МИ класса потенциального риска применения 3 в рамках реализации Решения Совета ЕЭК №106):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2"/>
        <w:gridCol w:w="4191"/>
        <w:gridCol w:w="3997"/>
        <w:gridCol w:w="2995"/>
        <w:gridCol w:w="2685"/>
      </w:tblGrid>
      <w:tr w:rsidR="00333805" w:rsidRPr="00333805" w:rsidTr="00A80502">
        <w:trPr>
          <w:trHeight w:val="454"/>
        </w:trPr>
        <w:tc>
          <w:tcPr>
            <w:tcW w:w="692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19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 xml:space="preserve">Наименование медицинского изделия </w:t>
            </w:r>
          </w:p>
        </w:tc>
        <w:tc>
          <w:tcPr>
            <w:tcW w:w="3997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 xml:space="preserve">Группа </w:t>
            </w:r>
          </w:p>
        </w:tc>
        <w:tc>
          <w:tcPr>
            <w:tcW w:w="2995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 xml:space="preserve">Подгруппа </w:t>
            </w:r>
          </w:p>
        </w:tc>
        <w:tc>
          <w:tcPr>
            <w:tcW w:w="2685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Количество образцов</w:t>
            </w:r>
          </w:p>
        </w:tc>
      </w:tr>
      <w:tr w:rsidR="00333805" w:rsidRPr="00333805" w:rsidTr="00A80502">
        <w:trPr>
          <w:trHeight w:val="454"/>
        </w:trPr>
        <w:tc>
          <w:tcPr>
            <w:tcW w:w="692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419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3997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995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685" w:type="dxa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</w:tr>
      <w:tr w:rsidR="00333805" w:rsidRPr="00333805" w:rsidTr="00A80502">
        <w:trPr>
          <w:trHeight w:val="454"/>
        </w:trPr>
        <w:tc>
          <w:tcPr>
            <w:tcW w:w="692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419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3997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995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685" w:type="dxa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</w:tr>
      <w:tr w:rsidR="00333805" w:rsidRPr="00333805" w:rsidTr="00A80502">
        <w:trPr>
          <w:trHeight w:val="454"/>
        </w:trPr>
        <w:tc>
          <w:tcPr>
            <w:tcW w:w="692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  <w:r w:rsidRPr="00333805">
              <w:rPr>
                <w:rFonts w:cs="Times New Roman"/>
                <w:b/>
                <w:color w:val="000000"/>
                <w:sz w:val="24"/>
              </w:rPr>
              <w:t>…..</w:t>
            </w:r>
          </w:p>
        </w:tc>
        <w:tc>
          <w:tcPr>
            <w:tcW w:w="4191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3997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995" w:type="dxa"/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685" w:type="dxa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</w:tr>
    </w:tbl>
    <w:p w:rsidR="005D320F" w:rsidRPr="00333805" w:rsidRDefault="005D320F" w:rsidP="00333805">
      <w:pPr>
        <w:widowControl w:val="0"/>
        <w:autoSpaceDE w:val="0"/>
        <w:autoSpaceDN w:val="0"/>
        <w:adjustRightInd w:val="0"/>
        <w:rPr>
          <w:rFonts w:eastAsia="Calibri" w:cs="Times New Roman"/>
          <w:color w:val="000000"/>
          <w:sz w:val="24"/>
        </w:rPr>
      </w:pPr>
    </w:p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b/>
          <w:color w:val="000000"/>
          <w:sz w:val="24"/>
        </w:rPr>
      </w:pPr>
      <w:r w:rsidRPr="00333805">
        <w:rPr>
          <w:rFonts w:eastAsia="Calibri" w:cs="Times New Roman"/>
          <w:b/>
          <w:color w:val="000000"/>
          <w:sz w:val="24"/>
        </w:rPr>
        <w:t>2. Состав инспекционной группы: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6"/>
        <w:gridCol w:w="10439"/>
      </w:tblGrid>
      <w:tr w:rsidR="00333805" w:rsidRPr="00333805" w:rsidTr="00A80502">
        <w:trPr>
          <w:trHeight w:val="343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>Фамилия Имя Отчество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>Руководитель инспекционной группы, инспектор</w:t>
            </w:r>
          </w:p>
        </w:tc>
      </w:tr>
      <w:tr w:rsidR="00333805" w:rsidRPr="00333805" w:rsidTr="00A80502">
        <w:trPr>
          <w:trHeight w:val="343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>Фамилия Имя Отчество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>Член инспекционной группы, инспектор</w:t>
            </w:r>
          </w:p>
        </w:tc>
      </w:tr>
      <w:tr w:rsidR="00333805" w:rsidRPr="00333805" w:rsidTr="00A80502">
        <w:trPr>
          <w:trHeight w:val="343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>Фамилия Имя Отчество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>Член инспекционной группы, инспектор</w:t>
            </w:r>
          </w:p>
        </w:tc>
      </w:tr>
      <w:tr w:rsidR="00333805" w:rsidRPr="00333805" w:rsidTr="00A80502">
        <w:trPr>
          <w:trHeight w:val="343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>Фамилия Имя Отчество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 xml:space="preserve">Член инспекционной группы, переводчик (при </w:t>
            </w:r>
            <w:r w:rsidR="00F41C1F">
              <w:rPr>
                <w:rFonts w:eastAsia="Calibri" w:cs="Times New Roman"/>
                <w:color w:val="000000"/>
                <w:sz w:val="24"/>
                <w:lang w:eastAsia="ru-RU"/>
              </w:rPr>
              <w:t>необходимости</w:t>
            </w: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>)</w:t>
            </w:r>
          </w:p>
        </w:tc>
      </w:tr>
    </w:tbl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</w:p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  <w:r w:rsidRPr="00333805">
        <w:rPr>
          <w:rFonts w:eastAsia="Calibri" w:cs="Times New Roman"/>
          <w:b/>
          <w:color w:val="000000"/>
          <w:sz w:val="24"/>
        </w:rPr>
        <w:t>3. Контактное лицо производителя и/или уполномоченного представителя</w:t>
      </w:r>
      <w:r w:rsidRPr="00333805">
        <w:rPr>
          <w:rFonts w:eastAsia="Calibri" w:cs="Times New Roman"/>
          <w:color w:val="000000"/>
          <w:sz w:val="24"/>
        </w:rPr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333805" w:rsidRPr="00333805" w:rsidTr="00A80502">
        <w:tc>
          <w:tcPr>
            <w:tcW w:w="4853" w:type="dxa"/>
            <w:vAlign w:val="center"/>
          </w:tcPr>
          <w:p w:rsidR="00333805" w:rsidRPr="00333805" w:rsidRDefault="00333805" w:rsidP="00333805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color w:val="000000"/>
                <w:sz w:val="24"/>
              </w:rPr>
            </w:pPr>
            <w:r w:rsidRPr="00333805">
              <w:rPr>
                <w:rFonts w:cs="Times New Roman"/>
                <w:color w:val="000000"/>
                <w:sz w:val="24"/>
              </w:rPr>
              <w:t>Фамилия Имя Отчество</w:t>
            </w:r>
          </w:p>
        </w:tc>
        <w:tc>
          <w:tcPr>
            <w:tcW w:w="4853" w:type="dxa"/>
            <w:vAlign w:val="center"/>
          </w:tcPr>
          <w:p w:rsidR="00333805" w:rsidRPr="00333805" w:rsidRDefault="00333805" w:rsidP="00333805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color w:val="000000"/>
                <w:sz w:val="24"/>
              </w:rPr>
            </w:pPr>
            <w:r w:rsidRPr="00333805">
              <w:rPr>
                <w:rFonts w:cs="Times New Roman"/>
                <w:color w:val="000000"/>
                <w:sz w:val="24"/>
              </w:rPr>
              <w:t>должность</w:t>
            </w:r>
          </w:p>
        </w:tc>
        <w:tc>
          <w:tcPr>
            <w:tcW w:w="4854" w:type="dxa"/>
          </w:tcPr>
          <w:p w:rsidR="00333805" w:rsidRPr="00333805" w:rsidRDefault="00333805" w:rsidP="00333805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color w:val="000000"/>
                <w:sz w:val="24"/>
              </w:rPr>
            </w:pPr>
            <w:r w:rsidRPr="00333805">
              <w:rPr>
                <w:rFonts w:cs="Times New Roman"/>
                <w:color w:val="000000"/>
                <w:sz w:val="24"/>
              </w:rPr>
              <w:t>Контактный телефон</w:t>
            </w:r>
          </w:p>
        </w:tc>
      </w:tr>
      <w:tr w:rsidR="00333805" w:rsidRPr="00333805" w:rsidTr="00A80502">
        <w:tc>
          <w:tcPr>
            <w:tcW w:w="4853" w:type="dxa"/>
            <w:vAlign w:val="center"/>
          </w:tcPr>
          <w:p w:rsidR="00333805" w:rsidRPr="00333805" w:rsidRDefault="00333805" w:rsidP="00333805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color w:val="000000"/>
                <w:sz w:val="24"/>
              </w:rPr>
            </w:pPr>
            <w:r w:rsidRPr="00333805">
              <w:rPr>
                <w:rFonts w:cs="Times New Roman"/>
                <w:color w:val="000000"/>
                <w:sz w:val="24"/>
              </w:rPr>
              <w:t>Фамилия Имя Отчество</w:t>
            </w:r>
          </w:p>
        </w:tc>
        <w:tc>
          <w:tcPr>
            <w:tcW w:w="4853" w:type="dxa"/>
            <w:vAlign w:val="center"/>
          </w:tcPr>
          <w:p w:rsidR="00333805" w:rsidRPr="00333805" w:rsidRDefault="00333805" w:rsidP="00333805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color w:val="000000"/>
                <w:sz w:val="24"/>
              </w:rPr>
            </w:pPr>
            <w:r w:rsidRPr="00333805">
              <w:rPr>
                <w:rFonts w:cs="Times New Roman"/>
                <w:color w:val="000000"/>
                <w:sz w:val="24"/>
              </w:rPr>
              <w:t>должность</w:t>
            </w:r>
          </w:p>
        </w:tc>
        <w:tc>
          <w:tcPr>
            <w:tcW w:w="4854" w:type="dxa"/>
          </w:tcPr>
          <w:p w:rsidR="00333805" w:rsidRPr="00333805" w:rsidRDefault="00333805" w:rsidP="00333805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color w:val="000000"/>
                <w:sz w:val="24"/>
              </w:rPr>
            </w:pPr>
            <w:r w:rsidRPr="00333805">
              <w:rPr>
                <w:rFonts w:cs="Times New Roman"/>
                <w:color w:val="000000"/>
                <w:sz w:val="24"/>
              </w:rPr>
              <w:t>Контактный телефон</w:t>
            </w:r>
          </w:p>
        </w:tc>
      </w:tr>
    </w:tbl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</w:p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  <w:r w:rsidRPr="00333805">
        <w:rPr>
          <w:rFonts w:eastAsia="Calibri" w:cs="Times New Roman"/>
          <w:b/>
          <w:color w:val="000000"/>
          <w:sz w:val="24"/>
        </w:rPr>
        <w:t>4. Объекты проверки:</w:t>
      </w:r>
      <w:r w:rsidRPr="00333805">
        <w:rPr>
          <w:rFonts w:eastAsia="Calibri" w:cs="Times New Roman"/>
          <w:color w:val="000000"/>
          <w:sz w:val="24"/>
        </w:rPr>
        <w:t xml:space="preserve"> </w:t>
      </w:r>
    </w:p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  <w:r w:rsidRPr="00333805">
        <w:rPr>
          <w:rFonts w:eastAsia="Calibri" w:cs="Times New Roman"/>
          <w:color w:val="000000"/>
          <w:sz w:val="24"/>
        </w:rPr>
        <w:t xml:space="preserve">ДЕНЬ ПЕРВЫЙ </w:t>
      </w:r>
    </w:p>
    <w:tbl>
      <w:tblPr>
        <w:tblW w:w="1459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5811"/>
        <w:gridCol w:w="4253"/>
        <w:gridCol w:w="2977"/>
      </w:tblGrid>
      <w:tr w:rsidR="00333805" w:rsidRPr="00333805" w:rsidTr="00A80502">
        <w:trPr>
          <w:cantSplit/>
          <w:trHeight w:val="283"/>
          <w:tblHeader/>
        </w:trPr>
        <w:tc>
          <w:tcPr>
            <w:tcW w:w="14596" w:type="dxa"/>
            <w:gridSpan w:val="4"/>
            <w:shd w:val="clear" w:color="auto" w:fill="FBD4B4"/>
          </w:tcPr>
          <w:p w:rsidR="00333805" w:rsidRPr="00333805" w:rsidRDefault="00333805" w:rsidP="00333805">
            <w:pPr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 xml:space="preserve">ДАТА: </w:t>
            </w:r>
          </w:p>
        </w:tc>
      </w:tr>
      <w:tr w:rsidR="00333805" w:rsidRPr="00333805" w:rsidTr="00A80502">
        <w:trPr>
          <w:cantSplit/>
          <w:trHeight w:val="283"/>
          <w:tblHeader/>
        </w:trPr>
        <w:tc>
          <w:tcPr>
            <w:tcW w:w="1555" w:type="dxa"/>
            <w:shd w:val="clear" w:color="auto" w:fill="auto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Время</w:t>
            </w:r>
          </w:p>
        </w:tc>
        <w:tc>
          <w:tcPr>
            <w:tcW w:w="5811" w:type="dxa"/>
            <w:shd w:val="clear" w:color="auto" w:fill="auto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Область инспектирования</w:t>
            </w:r>
          </w:p>
        </w:tc>
        <w:tc>
          <w:tcPr>
            <w:tcW w:w="4253" w:type="dxa"/>
            <w:shd w:val="clear" w:color="auto" w:fill="auto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Ответственный от инспекционной группы</w:t>
            </w:r>
          </w:p>
        </w:tc>
        <w:tc>
          <w:tcPr>
            <w:tcW w:w="2977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Ответственный от организации</w:t>
            </w:r>
          </w:p>
        </w:tc>
      </w:tr>
      <w:tr w:rsidR="00333805" w:rsidRPr="00333805" w:rsidTr="00A80502">
        <w:trPr>
          <w:trHeight w:val="283"/>
        </w:trPr>
        <w:tc>
          <w:tcPr>
            <w:tcW w:w="1555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5811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4253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</w:tr>
      <w:tr w:rsidR="00333805" w:rsidRPr="00333805" w:rsidTr="00A80502">
        <w:trPr>
          <w:trHeight w:val="283"/>
        </w:trPr>
        <w:tc>
          <w:tcPr>
            <w:tcW w:w="1555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5811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4253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</w:tr>
    </w:tbl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</w:p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  <w:r w:rsidRPr="00333805">
        <w:rPr>
          <w:rFonts w:eastAsia="Calibri" w:cs="Times New Roman"/>
          <w:color w:val="000000"/>
          <w:sz w:val="24"/>
        </w:rPr>
        <w:t>ДЕНЬ ВТОРОЙ</w:t>
      </w:r>
    </w:p>
    <w:tbl>
      <w:tblPr>
        <w:tblW w:w="1459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5811"/>
        <w:gridCol w:w="4253"/>
        <w:gridCol w:w="2977"/>
      </w:tblGrid>
      <w:tr w:rsidR="00333805" w:rsidRPr="00333805" w:rsidTr="00A80502">
        <w:trPr>
          <w:cantSplit/>
          <w:trHeight w:val="283"/>
          <w:tblHeader/>
        </w:trPr>
        <w:tc>
          <w:tcPr>
            <w:tcW w:w="14596" w:type="dxa"/>
            <w:gridSpan w:val="4"/>
            <w:shd w:val="clear" w:color="auto" w:fill="FBD4B4"/>
          </w:tcPr>
          <w:p w:rsidR="00333805" w:rsidRPr="00333805" w:rsidRDefault="00333805" w:rsidP="00333805">
            <w:pPr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lastRenderedPageBreak/>
              <w:t xml:space="preserve">ДАТА: </w:t>
            </w:r>
          </w:p>
        </w:tc>
      </w:tr>
      <w:tr w:rsidR="00333805" w:rsidRPr="00333805" w:rsidTr="00A80502">
        <w:trPr>
          <w:cantSplit/>
          <w:trHeight w:val="283"/>
          <w:tblHeader/>
        </w:trPr>
        <w:tc>
          <w:tcPr>
            <w:tcW w:w="1555" w:type="dxa"/>
            <w:shd w:val="clear" w:color="auto" w:fill="auto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Время</w:t>
            </w:r>
          </w:p>
        </w:tc>
        <w:tc>
          <w:tcPr>
            <w:tcW w:w="5811" w:type="dxa"/>
            <w:shd w:val="clear" w:color="auto" w:fill="auto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Область инспектирования</w:t>
            </w:r>
          </w:p>
        </w:tc>
        <w:tc>
          <w:tcPr>
            <w:tcW w:w="4253" w:type="dxa"/>
            <w:shd w:val="clear" w:color="auto" w:fill="auto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Ответственный от инспекционной группы</w:t>
            </w:r>
          </w:p>
        </w:tc>
        <w:tc>
          <w:tcPr>
            <w:tcW w:w="2977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Ответственный от организации</w:t>
            </w:r>
          </w:p>
        </w:tc>
      </w:tr>
      <w:tr w:rsidR="00333805" w:rsidRPr="00333805" w:rsidTr="00A80502">
        <w:trPr>
          <w:trHeight w:val="283"/>
        </w:trPr>
        <w:tc>
          <w:tcPr>
            <w:tcW w:w="1555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5811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4253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</w:tr>
      <w:tr w:rsidR="00333805" w:rsidRPr="00333805" w:rsidTr="00A80502">
        <w:trPr>
          <w:trHeight w:val="283"/>
        </w:trPr>
        <w:tc>
          <w:tcPr>
            <w:tcW w:w="1555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5811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4253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</w:tr>
    </w:tbl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</w:p>
    <w:p w:rsidR="00333805" w:rsidRPr="00C05464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  <w:r w:rsidRPr="00C05464">
        <w:rPr>
          <w:rFonts w:eastAsia="Calibri" w:cs="Times New Roman"/>
          <w:color w:val="000000"/>
          <w:sz w:val="24"/>
        </w:rPr>
        <w:t xml:space="preserve">ДЕНЬ ТРЕТИЙ </w:t>
      </w:r>
    </w:p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i/>
          <w:color w:val="000000"/>
          <w:sz w:val="24"/>
        </w:rPr>
      </w:pPr>
      <w:r w:rsidRPr="00333805">
        <w:rPr>
          <w:rFonts w:eastAsia="Calibri" w:cs="Times New Roman"/>
          <w:i/>
          <w:color w:val="000000"/>
          <w:sz w:val="24"/>
        </w:rPr>
        <w:t xml:space="preserve">Перелет в город </w:t>
      </w:r>
      <w:r w:rsidRPr="00333805">
        <w:rPr>
          <w:rFonts w:eastAsia="Calibri" w:cs="Times New Roman"/>
          <w:i/>
          <w:color w:val="000000"/>
          <w:sz w:val="24"/>
          <w:lang w:val="en-US"/>
        </w:rPr>
        <w:t>N</w:t>
      </w:r>
      <w:r w:rsidRPr="00333805">
        <w:rPr>
          <w:rFonts w:eastAsia="Calibri" w:cs="Times New Roman"/>
          <w:i/>
          <w:color w:val="000000"/>
          <w:sz w:val="24"/>
        </w:rPr>
        <w:t xml:space="preserve"> (при наличии перелетов/переездов)</w:t>
      </w:r>
    </w:p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</w:p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  <w:r w:rsidRPr="00333805">
        <w:rPr>
          <w:rFonts w:eastAsia="Calibri" w:cs="Times New Roman"/>
          <w:color w:val="000000"/>
          <w:sz w:val="24"/>
        </w:rPr>
        <w:t xml:space="preserve">ДЕНЬ ЧЕТВЕРТЫЙ </w:t>
      </w:r>
    </w:p>
    <w:tbl>
      <w:tblPr>
        <w:tblW w:w="1459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5811"/>
        <w:gridCol w:w="4253"/>
        <w:gridCol w:w="2977"/>
      </w:tblGrid>
      <w:tr w:rsidR="00333805" w:rsidRPr="00333805" w:rsidTr="00A80502">
        <w:trPr>
          <w:cantSplit/>
          <w:trHeight w:val="283"/>
          <w:tblHeader/>
        </w:trPr>
        <w:tc>
          <w:tcPr>
            <w:tcW w:w="11619" w:type="dxa"/>
            <w:gridSpan w:val="3"/>
            <w:shd w:val="clear" w:color="auto" w:fill="FBD4B4"/>
          </w:tcPr>
          <w:p w:rsidR="00333805" w:rsidRPr="00333805" w:rsidRDefault="00333805" w:rsidP="00333805">
            <w:pPr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 xml:space="preserve">ДАТА: </w:t>
            </w:r>
          </w:p>
        </w:tc>
        <w:tc>
          <w:tcPr>
            <w:tcW w:w="2977" w:type="dxa"/>
            <w:shd w:val="clear" w:color="auto" w:fill="FBD4B4"/>
          </w:tcPr>
          <w:p w:rsidR="00333805" w:rsidRPr="00333805" w:rsidRDefault="00333805" w:rsidP="00333805">
            <w:pPr>
              <w:rPr>
                <w:rFonts w:eastAsia="Calibri" w:cs="Times New Roman"/>
                <w:b/>
                <w:color w:val="000000"/>
                <w:sz w:val="24"/>
              </w:rPr>
            </w:pPr>
          </w:p>
        </w:tc>
      </w:tr>
      <w:tr w:rsidR="00333805" w:rsidRPr="00333805" w:rsidTr="00A80502">
        <w:trPr>
          <w:cantSplit/>
          <w:trHeight w:val="283"/>
          <w:tblHeader/>
        </w:trPr>
        <w:tc>
          <w:tcPr>
            <w:tcW w:w="1555" w:type="dxa"/>
            <w:shd w:val="clear" w:color="auto" w:fill="auto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Время</w:t>
            </w:r>
          </w:p>
        </w:tc>
        <w:tc>
          <w:tcPr>
            <w:tcW w:w="5811" w:type="dxa"/>
            <w:shd w:val="clear" w:color="auto" w:fill="auto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Область инспектирования</w:t>
            </w:r>
          </w:p>
        </w:tc>
        <w:tc>
          <w:tcPr>
            <w:tcW w:w="4253" w:type="dxa"/>
            <w:shd w:val="clear" w:color="auto" w:fill="auto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Ответственный от инспекционной группы</w:t>
            </w:r>
          </w:p>
        </w:tc>
        <w:tc>
          <w:tcPr>
            <w:tcW w:w="2977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333805">
              <w:rPr>
                <w:rFonts w:eastAsia="Calibri" w:cs="Times New Roman"/>
                <w:b/>
                <w:color w:val="000000"/>
                <w:sz w:val="24"/>
              </w:rPr>
              <w:t>Ответственный от организации</w:t>
            </w:r>
          </w:p>
        </w:tc>
      </w:tr>
      <w:tr w:rsidR="00333805" w:rsidRPr="00333805" w:rsidTr="00A80502">
        <w:trPr>
          <w:trHeight w:val="283"/>
        </w:trPr>
        <w:tc>
          <w:tcPr>
            <w:tcW w:w="1555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5811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4253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</w:tr>
      <w:tr w:rsidR="00333805" w:rsidRPr="00333805" w:rsidTr="00A80502">
        <w:trPr>
          <w:trHeight w:val="283"/>
        </w:trPr>
        <w:tc>
          <w:tcPr>
            <w:tcW w:w="1555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5811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4253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33805" w:rsidRPr="00333805" w:rsidRDefault="00333805" w:rsidP="00333805">
            <w:pPr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</w:tr>
    </w:tbl>
    <w:p w:rsidR="00333805" w:rsidRPr="00333805" w:rsidRDefault="00333805" w:rsidP="00333805">
      <w:pPr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4"/>
        </w:rPr>
      </w:pPr>
    </w:p>
    <w:p w:rsidR="00333805" w:rsidRPr="00333805" w:rsidRDefault="00333805" w:rsidP="00333805">
      <w:pPr>
        <w:ind w:firstLine="567"/>
        <w:rPr>
          <w:rFonts w:eastAsia="Calibri" w:cs="Times New Roman"/>
          <w:color w:val="000000"/>
          <w:sz w:val="24"/>
          <w:lang w:eastAsia="ru-RU"/>
        </w:rPr>
      </w:pPr>
      <w:r w:rsidRPr="00333805">
        <w:rPr>
          <w:rFonts w:eastAsia="Calibri" w:cs="Times New Roman"/>
          <w:color w:val="000000"/>
          <w:sz w:val="24"/>
          <w:lang w:eastAsia="ru-RU"/>
        </w:rPr>
        <w:t>Инспекторы имеют право применять инструменты фото-, аудио- и видео фиксации. Материалы, полученные в ходе фото-, аудио- и видео фиксации являются конфиденциальными и не подлежат распространению третьим лицам без согласования с заказчиком.</w:t>
      </w:r>
    </w:p>
    <w:p w:rsidR="00333805" w:rsidRPr="00333805" w:rsidRDefault="00333805" w:rsidP="00333805">
      <w:pPr>
        <w:ind w:firstLine="567"/>
        <w:rPr>
          <w:rFonts w:eastAsia="Calibri" w:cs="Times New Roman"/>
          <w:color w:val="000000"/>
          <w:sz w:val="24"/>
          <w:lang w:eastAsia="ru-RU"/>
        </w:rPr>
      </w:pPr>
      <w:r w:rsidRPr="00333805">
        <w:rPr>
          <w:rFonts w:eastAsia="Calibri" w:cs="Times New Roman"/>
          <w:color w:val="000000"/>
          <w:sz w:val="24"/>
          <w:lang w:eastAsia="ru-RU"/>
        </w:rPr>
        <w:t>Инспекторы подтверждают свою независимость от органа или лица, назначившего инспекцию, разработчика или производителя (изготовителя) медицинского изделия, уполномоченного представителя производителя (изготовителя) медицинского изделия или других заинтересованных в результатах инспекции лиц и обязуются:</w:t>
      </w:r>
    </w:p>
    <w:p w:rsidR="00333805" w:rsidRPr="00333805" w:rsidRDefault="00333805" w:rsidP="00A66961">
      <w:pPr>
        <w:ind w:firstLine="567"/>
        <w:rPr>
          <w:rFonts w:eastAsia="Calibri" w:cs="Times New Roman"/>
          <w:color w:val="000000"/>
          <w:sz w:val="24"/>
          <w:lang w:eastAsia="ru-RU"/>
        </w:rPr>
      </w:pPr>
      <w:r w:rsidRPr="00333805">
        <w:rPr>
          <w:rFonts w:eastAsia="Calibri" w:cs="Times New Roman"/>
          <w:color w:val="000000"/>
          <w:sz w:val="24"/>
          <w:lang w:eastAsia="ru-RU"/>
        </w:rPr>
        <w:t xml:space="preserve">сохранять беспристрастность и независимость от коммерческих и иных интересов при проведении инспекции или осуществлении связанной с проведением инспекцией деятельности; </w:t>
      </w:r>
    </w:p>
    <w:p w:rsidR="00333805" w:rsidRPr="00333805" w:rsidRDefault="00333805" w:rsidP="00A66961">
      <w:pPr>
        <w:ind w:firstLine="567"/>
        <w:rPr>
          <w:rFonts w:eastAsia="Calibri" w:cs="Times New Roman"/>
          <w:color w:val="000000"/>
          <w:sz w:val="24"/>
          <w:lang w:eastAsia="ru-RU"/>
        </w:rPr>
      </w:pPr>
      <w:r w:rsidRPr="00333805">
        <w:rPr>
          <w:rFonts w:eastAsia="Calibri" w:cs="Times New Roman"/>
          <w:color w:val="000000"/>
          <w:sz w:val="24"/>
          <w:lang w:eastAsia="ru-RU"/>
        </w:rPr>
        <w:t>воздерживаться от совершения действий, способных повлечь за собой возникновение конфликтов интересов и как следствие нарушение принципа беспристрастности;</w:t>
      </w:r>
    </w:p>
    <w:p w:rsidR="00333805" w:rsidRPr="00333805" w:rsidRDefault="00333805" w:rsidP="00A66961">
      <w:pPr>
        <w:ind w:firstLine="567"/>
        <w:rPr>
          <w:rFonts w:eastAsia="Calibri" w:cs="Times New Roman"/>
          <w:color w:val="000000"/>
          <w:sz w:val="24"/>
          <w:lang w:eastAsia="ru-RU"/>
        </w:rPr>
      </w:pPr>
      <w:r w:rsidRPr="00333805">
        <w:rPr>
          <w:rFonts w:eastAsia="Calibri" w:cs="Times New Roman"/>
          <w:color w:val="000000"/>
          <w:sz w:val="24"/>
          <w:lang w:eastAsia="ru-RU"/>
        </w:rPr>
        <w:t>соблюдать Кодекс этики, служебного поведения и внешнего вида;</w:t>
      </w:r>
    </w:p>
    <w:p w:rsidR="00333805" w:rsidRPr="00333805" w:rsidRDefault="00333805" w:rsidP="00A66961">
      <w:pPr>
        <w:ind w:firstLine="567"/>
        <w:rPr>
          <w:rFonts w:eastAsia="Calibri" w:cs="Times New Roman"/>
          <w:color w:val="000000"/>
          <w:sz w:val="24"/>
          <w:lang w:eastAsia="ru-RU"/>
        </w:rPr>
      </w:pPr>
      <w:r w:rsidRPr="00333805">
        <w:rPr>
          <w:rFonts w:eastAsia="Calibri" w:cs="Times New Roman"/>
          <w:color w:val="000000"/>
          <w:sz w:val="24"/>
          <w:lang w:eastAsia="ru-RU"/>
        </w:rPr>
        <w:t>соблюдать требования конфиденциальности согласно действующему законодательству РФ.</w:t>
      </w:r>
    </w:p>
    <w:p w:rsidR="00333805" w:rsidRPr="00C05464" w:rsidRDefault="00333805" w:rsidP="00333805">
      <w:pPr>
        <w:rPr>
          <w:rFonts w:eastAsia="Calibri" w:cs="Times New Roman"/>
          <w:color w:val="000000"/>
          <w:sz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1985"/>
        <w:gridCol w:w="1417"/>
        <w:gridCol w:w="2977"/>
      </w:tblGrid>
      <w:tr w:rsidR="00333805" w:rsidRPr="00333805" w:rsidTr="00A80502">
        <w:trPr>
          <w:cantSplit/>
          <w:trHeight w:val="885"/>
        </w:trPr>
        <w:tc>
          <w:tcPr>
            <w:tcW w:w="4536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33805">
              <w:rPr>
                <w:rFonts w:eastAsia="Calibri" w:cs="Times New Roman"/>
                <w:color w:val="000000"/>
                <w:sz w:val="24"/>
                <w:szCs w:val="24"/>
              </w:rPr>
              <w:t>Руководитель инспекционной группы: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33805">
              <w:rPr>
                <w:rFonts w:eastAsia="Calibri" w:cs="Times New Roman"/>
                <w:color w:val="000000"/>
                <w:sz w:val="24"/>
                <w:szCs w:val="24"/>
              </w:rPr>
              <w:t>(И.О. Фамилия)</w:t>
            </w:r>
          </w:p>
        </w:tc>
      </w:tr>
      <w:tr w:rsidR="00333805" w:rsidRPr="00333805" w:rsidTr="00A80502">
        <w:trPr>
          <w:cantSplit/>
          <w:trHeight w:val="283"/>
        </w:trPr>
        <w:tc>
          <w:tcPr>
            <w:tcW w:w="4536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33805">
              <w:rPr>
                <w:rFonts w:eastAsia="Calibri" w:cs="Times New Roman"/>
                <w:color w:val="000000"/>
                <w:sz w:val="24"/>
                <w:szCs w:val="24"/>
              </w:rPr>
              <w:t>Члены инспекционной группы: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3805">
              <w:rPr>
                <w:rFonts w:eastAsia="Calibri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417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33805">
              <w:rPr>
                <w:rFonts w:eastAsia="Calibri" w:cs="Times New Roman"/>
                <w:color w:val="000000"/>
                <w:sz w:val="24"/>
                <w:szCs w:val="24"/>
              </w:rPr>
              <w:t>(И.О. Фамилия)</w:t>
            </w:r>
          </w:p>
        </w:tc>
      </w:tr>
      <w:tr w:rsidR="00333805" w:rsidRPr="00333805" w:rsidTr="00A80502">
        <w:trPr>
          <w:cantSplit/>
          <w:trHeight w:val="283"/>
        </w:trPr>
        <w:tc>
          <w:tcPr>
            <w:tcW w:w="4536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</w:rPr>
            </w:pPr>
          </w:p>
          <w:p w:rsidR="00333805" w:rsidRPr="00333805" w:rsidRDefault="00333805" w:rsidP="00333805">
            <w:pPr>
              <w:rPr>
                <w:rFonts w:eastAsia="Calibri" w:cs="Times New Roman"/>
                <w:color w:val="000000"/>
              </w:rPr>
            </w:pPr>
          </w:p>
          <w:p w:rsidR="00333805" w:rsidRPr="00333805" w:rsidRDefault="00333805" w:rsidP="00333805">
            <w:pPr>
              <w:rPr>
                <w:rFonts w:eastAsia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3805">
              <w:rPr>
                <w:rFonts w:eastAsia="Calibri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417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  <w:r w:rsidRPr="00333805">
              <w:rPr>
                <w:rFonts w:eastAsia="Calibri" w:cs="Times New Roman"/>
                <w:color w:val="000000"/>
                <w:sz w:val="24"/>
              </w:rPr>
              <w:t>(И.О. Фамилия)</w:t>
            </w:r>
          </w:p>
        </w:tc>
      </w:tr>
      <w:tr w:rsidR="00333805" w:rsidRPr="00333805" w:rsidTr="00A80502">
        <w:trPr>
          <w:cantSplit/>
          <w:trHeight w:val="283"/>
        </w:trPr>
        <w:tc>
          <w:tcPr>
            <w:tcW w:w="4536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3805">
              <w:rPr>
                <w:rFonts w:eastAsia="Calibri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417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</w:tc>
      </w:tr>
      <w:tr w:rsidR="00333805" w:rsidRPr="00333805" w:rsidTr="00A80502">
        <w:tblPrEx>
          <w:tblLook w:val="04A0" w:firstRow="1" w:lastRow="0" w:firstColumn="1" w:lastColumn="0" w:noHBand="0" w:noVBand="1"/>
        </w:tblPrEx>
        <w:trPr>
          <w:cantSplit/>
          <w:trHeight w:val="883"/>
        </w:trPr>
        <w:tc>
          <w:tcPr>
            <w:tcW w:w="4536" w:type="dxa"/>
            <w:hideMark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>Представитель производителя</w:t>
            </w:r>
          </w:p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  <w:lang w:eastAsia="ru-RU"/>
              </w:rPr>
              <w:t xml:space="preserve">с программой ознакомлен: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7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</w:rPr>
            </w:pPr>
          </w:p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4"/>
              </w:rPr>
              <w:t>(И.О. Фамилия)</w:t>
            </w:r>
          </w:p>
        </w:tc>
      </w:tr>
      <w:tr w:rsidR="00333805" w:rsidRPr="00333805" w:rsidTr="00A80502">
        <w:tblPrEx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4536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  <w:r w:rsidRPr="00333805">
              <w:rPr>
                <w:rFonts w:eastAsia="Calibri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417" w:type="dxa"/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nil"/>
            </w:tcBorders>
          </w:tcPr>
          <w:p w:rsidR="00333805" w:rsidRPr="00333805" w:rsidRDefault="00333805" w:rsidP="00333805">
            <w:pPr>
              <w:rPr>
                <w:rFonts w:eastAsia="Calibri" w:cs="Times New Roman"/>
                <w:color w:val="000000"/>
                <w:sz w:val="24"/>
                <w:lang w:eastAsia="ru-RU"/>
              </w:rPr>
            </w:pPr>
          </w:p>
        </w:tc>
      </w:tr>
    </w:tbl>
    <w:p w:rsidR="00333805" w:rsidRPr="00333805" w:rsidRDefault="00333805" w:rsidP="00333805">
      <w:pPr>
        <w:rPr>
          <w:rFonts w:eastAsia="Calibri" w:cs="Times New Roman"/>
          <w:color w:val="000000"/>
          <w:sz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980"/>
        <w:gridCol w:w="1417"/>
        <w:gridCol w:w="2759"/>
        <w:gridCol w:w="223"/>
      </w:tblGrid>
      <w:tr w:rsidR="00333805" w:rsidRPr="00333805" w:rsidTr="00A80502">
        <w:tc>
          <w:tcPr>
            <w:tcW w:w="4536" w:type="dxa"/>
          </w:tcPr>
          <w:p w:rsidR="00333805" w:rsidRPr="00333805" w:rsidRDefault="00333805" w:rsidP="00333805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333805">
              <w:rPr>
                <w:rFonts w:cs="Times New Roman"/>
                <w:color w:val="000000"/>
                <w:sz w:val="24"/>
              </w:rPr>
              <w:t xml:space="preserve">Переводчик: </w:t>
            </w:r>
          </w:p>
          <w:p w:rsidR="00333805" w:rsidRPr="00333805" w:rsidRDefault="00333805" w:rsidP="00333805">
            <w:pPr>
              <w:jc w:val="left"/>
              <w:rPr>
                <w:rFonts w:cs="Times New Roman"/>
                <w:i/>
                <w:color w:val="000000"/>
                <w:sz w:val="24"/>
              </w:rPr>
            </w:pPr>
            <w:r w:rsidRPr="00333805">
              <w:rPr>
                <w:rFonts w:cs="Times New Roman"/>
                <w:i/>
                <w:color w:val="000000"/>
                <w:sz w:val="24"/>
              </w:rPr>
              <w:t xml:space="preserve">(в случае предоставления </w:t>
            </w:r>
          </w:p>
          <w:p w:rsidR="00333805" w:rsidRPr="00333805" w:rsidRDefault="00333805" w:rsidP="00333805">
            <w:pPr>
              <w:jc w:val="left"/>
              <w:rPr>
                <w:rFonts w:cs="Times New Roman"/>
                <w:i/>
                <w:color w:val="000000"/>
                <w:sz w:val="24"/>
              </w:rPr>
            </w:pPr>
            <w:r w:rsidRPr="00333805">
              <w:rPr>
                <w:rFonts w:cs="Times New Roman"/>
                <w:i/>
                <w:color w:val="000000"/>
                <w:sz w:val="24"/>
              </w:rPr>
              <w:t>переводчика инспектируемой организацией)</w:t>
            </w:r>
          </w:p>
          <w:p w:rsidR="00333805" w:rsidRPr="00333805" w:rsidRDefault="00333805" w:rsidP="00333805">
            <w:pPr>
              <w:jc w:val="lef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vAlign w:val="center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  <w:r w:rsidRPr="00333805">
              <w:rPr>
                <w:rFonts w:cs="Times New Roman"/>
                <w:color w:val="000000"/>
                <w:sz w:val="24"/>
              </w:rPr>
              <w:t>(И.О. Фамилия)</w:t>
            </w:r>
          </w:p>
        </w:tc>
      </w:tr>
      <w:tr w:rsidR="00333805" w:rsidRPr="00333805" w:rsidTr="00A80502">
        <w:trPr>
          <w:gridAfter w:val="1"/>
          <w:wAfter w:w="223" w:type="dxa"/>
        </w:trPr>
        <w:tc>
          <w:tcPr>
            <w:tcW w:w="4536" w:type="dxa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33805" w:rsidRPr="00333805" w:rsidRDefault="00333805" w:rsidP="00333805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333805">
              <w:rPr>
                <w:rFonts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417" w:type="dxa"/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333805" w:rsidRPr="00333805" w:rsidRDefault="00333805" w:rsidP="00333805">
            <w:pPr>
              <w:rPr>
                <w:rFonts w:cs="Times New Roman"/>
                <w:color w:val="000000"/>
                <w:sz w:val="24"/>
              </w:rPr>
            </w:pPr>
          </w:p>
        </w:tc>
      </w:tr>
    </w:tbl>
    <w:p w:rsidR="00E73309" w:rsidRPr="00333805" w:rsidRDefault="00E73309" w:rsidP="00526B95">
      <w:pPr>
        <w:rPr>
          <w:rFonts w:eastAsia="Calibri" w:cs="Times New Roman"/>
          <w:color w:val="000000"/>
        </w:rPr>
      </w:pPr>
    </w:p>
    <w:sectPr w:rsidR="00E73309" w:rsidRPr="00333805" w:rsidSect="00333805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925" w:rsidRDefault="00F94925" w:rsidP="00072585">
      <w:r>
        <w:separator/>
      </w:r>
    </w:p>
  </w:endnote>
  <w:endnote w:type="continuationSeparator" w:id="0">
    <w:p w:rsidR="00F94925" w:rsidRDefault="00F94925" w:rsidP="0007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925" w:rsidRDefault="00F94925" w:rsidP="00072585">
      <w:r>
        <w:separator/>
      </w:r>
    </w:p>
  </w:footnote>
  <w:footnote w:type="continuationSeparator" w:id="0">
    <w:p w:rsidR="00F94925" w:rsidRDefault="00F94925" w:rsidP="00072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A32C6"/>
    <w:multiLevelType w:val="hybridMultilevel"/>
    <w:tmpl w:val="4C523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85"/>
    <w:rsid w:val="00010BAA"/>
    <w:rsid w:val="00030D27"/>
    <w:rsid w:val="00034B8A"/>
    <w:rsid w:val="00072585"/>
    <w:rsid w:val="0008618D"/>
    <w:rsid w:val="001722C4"/>
    <w:rsid w:val="001762B1"/>
    <w:rsid w:val="001A6FA1"/>
    <w:rsid w:val="001C4BB9"/>
    <w:rsid w:val="001D5023"/>
    <w:rsid w:val="00221DF2"/>
    <w:rsid w:val="002C47A6"/>
    <w:rsid w:val="00317D24"/>
    <w:rsid w:val="00333805"/>
    <w:rsid w:val="00354BA2"/>
    <w:rsid w:val="003606B8"/>
    <w:rsid w:val="0039184D"/>
    <w:rsid w:val="00403897"/>
    <w:rsid w:val="00420FC7"/>
    <w:rsid w:val="00431864"/>
    <w:rsid w:val="00480297"/>
    <w:rsid w:val="004E0343"/>
    <w:rsid w:val="00526B95"/>
    <w:rsid w:val="005D320F"/>
    <w:rsid w:val="006136D2"/>
    <w:rsid w:val="00636C80"/>
    <w:rsid w:val="00642DDF"/>
    <w:rsid w:val="0064522E"/>
    <w:rsid w:val="006915D5"/>
    <w:rsid w:val="00761B6E"/>
    <w:rsid w:val="007A1655"/>
    <w:rsid w:val="007C77AF"/>
    <w:rsid w:val="007E53ED"/>
    <w:rsid w:val="007F17B5"/>
    <w:rsid w:val="00861D04"/>
    <w:rsid w:val="008E285F"/>
    <w:rsid w:val="008F2978"/>
    <w:rsid w:val="00927959"/>
    <w:rsid w:val="00932DCA"/>
    <w:rsid w:val="009A6A78"/>
    <w:rsid w:val="009D257F"/>
    <w:rsid w:val="00A42B16"/>
    <w:rsid w:val="00A66961"/>
    <w:rsid w:val="00A978A4"/>
    <w:rsid w:val="00B55E44"/>
    <w:rsid w:val="00B92F24"/>
    <w:rsid w:val="00C05464"/>
    <w:rsid w:val="00CC2D9F"/>
    <w:rsid w:val="00CE0153"/>
    <w:rsid w:val="00D06CB5"/>
    <w:rsid w:val="00D2649B"/>
    <w:rsid w:val="00D953C9"/>
    <w:rsid w:val="00DF3EFC"/>
    <w:rsid w:val="00E73309"/>
    <w:rsid w:val="00EC30E1"/>
    <w:rsid w:val="00EC5472"/>
    <w:rsid w:val="00F41C1F"/>
    <w:rsid w:val="00F94925"/>
    <w:rsid w:val="00FD5B48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D9BB"/>
  <w15:chartTrackingRefBased/>
  <w15:docId w15:val="{4B7357B0-DE28-4B86-B99B-994654A4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58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link w:val="a4"/>
    <w:unhideWhenUsed/>
    <w:rsid w:val="0007258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aliases w:val="Верхний колонтитул первой страницы Знак"/>
    <w:basedOn w:val="a0"/>
    <w:link w:val="a3"/>
    <w:rsid w:val="00072585"/>
    <w:rPr>
      <w:rFonts w:ascii="Calibri" w:eastAsia="Calibri" w:hAnsi="Calibri" w:cs="Times New Roman"/>
      <w:sz w:val="28"/>
    </w:rPr>
  </w:style>
  <w:style w:type="character" w:customStyle="1" w:styleId="14">
    <w:name w:val="Стиль 14 пт"/>
    <w:rsid w:val="00072585"/>
    <w:rPr>
      <w:sz w:val="36"/>
    </w:rPr>
  </w:style>
  <w:style w:type="paragraph" w:styleId="a5">
    <w:name w:val="footer"/>
    <w:basedOn w:val="a"/>
    <w:link w:val="a6"/>
    <w:uiPriority w:val="99"/>
    <w:unhideWhenUsed/>
    <w:rsid w:val="000725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2585"/>
    <w:rPr>
      <w:rFonts w:ascii="Times New Roman" w:hAnsi="Times New Roman"/>
      <w:sz w:val="28"/>
    </w:rPr>
  </w:style>
  <w:style w:type="paragraph" w:styleId="a7">
    <w:name w:val="No Spacing"/>
    <w:link w:val="a8"/>
    <w:uiPriority w:val="1"/>
    <w:qFormat/>
    <w:rsid w:val="00E7330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8">
    <w:name w:val="Без интервала Знак"/>
    <w:link w:val="a7"/>
    <w:uiPriority w:val="1"/>
    <w:rsid w:val="00E73309"/>
    <w:rPr>
      <w:rFonts w:ascii="Times New Roman" w:eastAsia="Calibri" w:hAnsi="Times New Roman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953C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53C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b"/>
    <w:uiPriority w:val="39"/>
    <w:rsid w:val="003338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333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Чилибина Ольга Петровна</dc:creator>
  <cp:keywords/>
  <dc:description/>
  <cp:lastModifiedBy>Федоров Иван Сергеевич</cp:lastModifiedBy>
  <cp:revision>2</cp:revision>
  <cp:lastPrinted>2023-12-27T11:37:00Z</cp:lastPrinted>
  <dcterms:created xsi:type="dcterms:W3CDTF">2024-04-16T17:54:00Z</dcterms:created>
  <dcterms:modified xsi:type="dcterms:W3CDTF">2024-04-16T17:54:00Z</dcterms:modified>
</cp:coreProperties>
</file>